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78" w:rsidRDefault="003C7178" w:rsidP="003C71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u w:color="000000"/>
          <w:bdr w:val="nil"/>
          <w:lang w:eastAsia="pl-PL"/>
        </w:rPr>
      </w:pPr>
      <w:r w:rsidRPr="00081D4E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u w:color="000000"/>
          <w:bdr w:val="nil"/>
          <w:lang w:eastAsia="pl-PL"/>
        </w:rPr>
        <w:t>Załącznik nr 5 do SWZ</w:t>
      </w:r>
      <w:r w:rsidR="00081D4E">
        <w:rPr>
          <w:rFonts w:ascii="Times New Roman" w:eastAsia="Arial Unicode MS" w:hAnsi="Times New Roman" w:cs="Arial Unicode MS"/>
          <w:b/>
          <w:bCs/>
          <w:color w:val="C00000"/>
          <w:sz w:val="26"/>
          <w:szCs w:val="26"/>
          <w:u w:color="000000"/>
          <w:bdr w:val="nil"/>
          <w:lang w:eastAsia="pl-PL"/>
        </w:rPr>
        <w:t xml:space="preserve"> poprawiony</w:t>
      </w:r>
    </w:p>
    <w:p w:rsidR="00081D4E" w:rsidRPr="00F5289D" w:rsidRDefault="00081D4E" w:rsidP="00081D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(obowiązuje od dnia 02.02</w:t>
      </w:r>
      <w:r w:rsidRPr="00F528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.2022r.)</w:t>
      </w:r>
    </w:p>
    <w:p w:rsidR="00081D4E" w:rsidRPr="00081D4E" w:rsidRDefault="00081D4E" w:rsidP="003C71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C7178" w:rsidRPr="00961EA0" w:rsidRDefault="003C7178" w:rsidP="003C7178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zh-CN"/>
        </w:rPr>
      </w:pPr>
      <w:r w:rsidRPr="00961EA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>Nazwa (firma) Wykonawcy lub Wykonawców wspólnie ubiegających się o udzielenie zamówienia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C7178" w:rsidRPr="00961EA0" w:rsidRDefault="003C7178" w:rsidP="003C7178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zh-CN"/>
        </w:rPr>
      </w:pPr>
      <w:r w:rsidRPr="00961EA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>Adres Wykonawcy lub Adresy Wykonawców wspólnie ubiegających się o udzielenie zamówienia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 xml:space="preserve">WYKAZ DOSTAW </w:t>
      </w: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  <w:t>Dostawa autobusów elektrycznych</w:t>
      </w:r>
      <w:r w:rsidRPr="00961EA0"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  <w:t xml:space="preserve">  na rzecz Miejskiego Zakładu Komunikacji Wejherowo Sp. z o.o.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</w:p>
    <w:tbl>
      <w:tblPr>
        <w:tblpPr w:leftFromText="141" w:rightFromText="141" w:vertAnchor="text" w:horzAnchor="margin" w:tblpXSpec="center" w:tblpY="9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19"/>
        <w:gridCol w:w="1997"/>
        <w:gridCol w:w="2043"/>
        <w:gridCol w:w="2622"/>
      </w:tblGrid>
      <w:tr w:rsidR="003C7178" w:rsidRPr="00961EA0" w:rsidTr="00AF69C9">
        <w:trPr>
          <w:trHeight w:val="484"/>
        </w:trPr>
        <w:tc>
          <w:tcPr>
            <w:tcW w:w="516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Lp.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Podmiot zamawiający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(nazwa, adres)</w:t>
            </w:r>
          </w:p>
        </w:tc>
        <w:tc>
          <w:tcPr>
            <w:tcW w:w="1997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043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Wartość zamówienia brutto 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622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Termin wykonania / wykonywania zamówienia (dzień/miesiąc/rok)</w:t>
            </w:r>
          </w:p>
        </w:tc>
      </w:tr>
      <w:tr w:rsidR="003C7178" w:rsidRPr="00961EA0" w:rsidTr="00AF69C9">
        <w:trPr>
          <w:trHeight w:val="287"/>
        </w:trPr>
        <w:tc>
          <w:tcPr>
            <w:tcW w:w="8897" w:type="dxa"/>
            <w:gridSpan w:val="5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Zamawiający uzna ww. warunek za spełniony jeżeli Wykonawca</w:t>
            </w:r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wykaże, </w:t>
            </w:r>
            <w:r w:rsidRPr="00CD5AB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zh-CN"/>
              </w:rPr>
              <w:t xml:space="preserve"> że w okresie ostatnich trzech lat przed upływem terminu składania ofert, a jeśli okres prowadzenia działalności jest krótszy – w tym okresie,</w:t>
            </w:r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wykonał</w:t>
            </w:r>
            <w:r w:rsidR="00081D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lub wykonuje</w:t>
            </w:r>
            <w:bookmarkStart w:id="0" w:name="_GoBack"/>
            <w:bookmarkEnd w:id="0"/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CD5AB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zh-CN"/>
              </w:rPr>
              <w:t>a w przypadku świadczeń okresowych lub ciągłych również wykonywanych) co najmniej 1 zamówienie (umowa), polegające na dostawie  fabrycznie nowych autobusów elektrycznych o łącznej wartości brutto nie mniejszej niż 8.000.000 zł. (słownie: osiem milionów złotych);</w:t>
            </w:r>
          </w:p>
        </w:tc>
      </w:tr>
      <w:tr w:rsidR="003C7178" w:rsidRPr="00961EA0" w:rsidTr="00AF69C9">
        <w:trPr>
          <w:trHeight w:val="287"/>
        </w:trPr>
        <w:tc>
          <w:tcPr>
            <w:tcW w:w="516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719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997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043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……………………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56A2C">
              <w:rPr>
                <w:i/>
                <w:sz w:val="16"/>
                <w:szCs w:val="16"/>
              </w:rPr>
              <w:t xml:space="preserve">Min. 8.000.000 zł. </w:t>
            </w:r>
            <w:r>
              <w:rPr>
                <w:i/>
                <w:sz w:val="16"/>
                <w:szCs w:val="16"/>
              </w:rPr>
              <w:t>brutto</w:t>
            </w:r>
          </w:p>
        </w:tc>
        <w:tc>
          <w:tcPr>
            <w:tcW w:w="2622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</w:tbl>
    <w:p w:rsidR="003C7178" w:rsidRPr="00961EA0" w:rsidRDefault="003C7178" w:rsidP="003C7178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3C7178" w:rsidRPr="00961EA0" w:rsidRDefault="003C7178" w:rsidP="003C7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zh-CN"/>
        </w:rPr>
      </w:pP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UWAGA: 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zh-CN"/>
        </w:rPr>
        <w:t>W załączeniu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należy przedłożyć 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zh-CN"/>
        </w:rPr>
        <w:t>dokumenty potwierdzające należyte wykonanie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x-none" w:eastAsia="zh-CN"/>
        </w:rPr>
        <w:t>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zh-CN"/>
        </w:rPr>
        <w:t xml:space="preserve"> </w:t>
      </w:r>
    </w:p>
    <w:p w:rsidR="003C7178" w:rsidRPr="00961EA0" w:rsidRDefault="003C7178" w:rsidP="003C7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3C7178" w:rsidRPr="00961EA0" w:rsidRDefault="003C7178" w:rsidP="003C7178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zh-CN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x-none" w:eastAsia="zh-CN"/>
        </w:rPr>
        <w:t xml:space="preserve">W przypadku, gdy 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zh-CN"/>
        </w:rPr>
        <w:t>W</w:t>
      </w:r>
      <w:proofErr w:type="spellStart"/>
      <w:r w:rsidRPr="00961EA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x-none" w:eastAsia="zh-CN"/>
        </w:rPr>
        <w:t>ykonawca</w:t>
      </w:r>
      <w:proofErr w:type="spellEnd"/>
      <w:r w:rsidRPr="00961EA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x-none" w:eastAsia="zh-CN"/>
        </w:rPr>
        <w:t xml:space="preserve"> będzie polegał na wiedzy i doświadczeniu innych podmiotów zobowiązany jest przedstawić zobowiązanie tych podmiotów do oddania wykonawcy do dyspozycji niezbędnych zasobów na okres korzystania z nich przy wykonywaniu zamówieni</w:t>
      </w:r>
      <w:r w:rsidRPr="00961EA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zh-CN"/>
        </w:rPr>
        <w:t>a</w:t>
      </w: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  <w:lang w:eastAsia="pl-PL"/>
        </w:rPr>
      </w:pPr>
    </w:p>
    <w:p w:rsidR="003C7178" w:rsidRPr="00961EA0" w:rsidRDefault="003C7178" w:rsidP="003C7178">
      <w:pPr>
        <w:tabs>
          <w:tab w:val="left" w:pos="5400"/>
        </w:tabs>
        <w:suppressAutoHyphens w:val="0"/>
        <w:spacing w:after="0" w:line="276" w:lineRule="auto"/>
        <w:ind w:left="5387"/>
        <w:rPr>
          <w:rFonts w:ascii="Times New Roman" w:eastAsia="Arial" w:hAnsi="Times New Roman" w:cs="Times New Roman"/>
          <w:b/>
          <w:bCs/>
          <w:color w:val="auto"/>
          <w:szCs w:val="24"/>
          <w:lang w:val="pl" w:eastAsia="pl-PL"/>
        </w:rPr>
      </w:pPr>
      <w:r w:rsidRPr="00961EA0">
        <w:rPr>
          <w:rFonts w:ascii="Times New Roman" w:eastAsia="Arial" w:hAnsi="Times New Roman" w:cs="Times New Roman"/>
          <w:color w:val="auto"/>
          <w:szCs w:val="24"/>
          <w:lang w:val="pl" w:eastAsia="pl-PL"/>
        </w:rPr>
        <w:t>………………………………………</w:t>
      </w:r>
    </w:p>
    <w:p w:rsidR="003C7178" w:rsidRPr="00961EA0" w:rsidRDefault="003C7178" w:rsidP="003C7178">
      <w:pPr>
        <w:tabs>
          <w:tab w:val="left" w:pos="5400"/>
        </w:tabs>
        <w:suppressAutoHyphens w:val="0"/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color w:val="auto"/>
          <w:szCs w:val="24"/>
          <w:lang w:val="pl" w:eastAsia="pl-PL"/>
        </w:rPr>
      </w:pPr>
      <w:r w:rsidRPr="00961EA0">
        <w:rPr>
          <w:rFonts w:ascii="Times New Roman" w:eastAsia="Arial" w:hAnsi="Times New Roman" w:cs="Times New Roman"/>
          <w:color w:val="auto"/>
          <w:szCs w:val="24"/>
          <w:lang w:val="pl" w:eastAsia="pl-PL"/>
        </w:rPr>
        <w:t>/pieczątka i podpis osoby upoważnionej do reprezentowania Wykonawcy/</w:t>
      </w:r>
    </w:p>
    <w:p w:rsidR="00611EFE" w:rsidRDefault="005B51DA"/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DA" w:rsidRDefault="005B51DA" w:rsidP="003C7178">
      <w:pPr>
        <w:spacing w:after="0" w:line="240" w:lineRule="auto"/>
      </w:pPr>
      <w:r>
        <w:separator/>
      </w:r>
    </w:p>
  </w:endnote>
  <w:endnote w:type="continuationSeparator" w:id="0">
    <w:p w:rsidR="005B51DA" w:rsidRDefault="005B51DA" w:rsidP="003C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78" w:rsidRPr="001C74C9" w:rsidRDefault="003C7178" w:rsidP="003C7178">
    <w:pPr>
      <w:jc w:val="cen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Specyfikacja Warunków Zamówienia – znak sprawy: MZK/09/10/2021</w:t>
    </w:r>
  </w:p>
  <w:p w:rsidR="003C7178" w:rsidRDefault="003C7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DA" w:rsidRDefault="005B51DA" w:rsidP="003C7178">
      <w:pPr>
        <w:spacing w:after="0" w:line="240" w:lineRule="auto"/>
      </w:pPr>
      <w:r>
        <w:separator/>
      </w:r>
    </w:p>
  </w:footnote>
  <w:footnote w:type="continuationSeparator" w:id="0">
    <w:p w:rsidR="005B51DA" w:rsidRDefault="005B51DA" w:rsidP="003C7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8"/>
    <w:rsid w:val="00081D4E"/>
    <w:rsid w:val="0018622F"/>
    <w:rsid w:val="001D0592"/>
    <w:rsid w:val="00207123"/>
    <w:rsid w:val="003C7178"/>
    <w:rsid w:val="004769E5"/>
    <w:rsid w:val="005B51DA"/>
    <w:rsid w:val="006175F1"/>
    <w:rsid w:val="00CD4530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1EEC-C48C-4CA3-8E64-95587C2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78"/>
    <w:pPr>
      <w:suppressAutoHyphens/>
      <w:spacing w:line="252" w:lineRule="auto"/>
    </w:pPr>
    <w:rPr>
      <w:rFonts w:ascii="Calibri" w:eastAsiaTheme="minorEastAsia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78"/>
    <w:rPr>
      <w:rFonts w:ascii="Calibri" w:eastAsiaTheme="minorEastAsia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3C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178"/>
    <w:rPr>
      <w:rFonts w:ascii="Calibri" w:eastAsiaTheme="minorEastAsia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2022-02-03T05:53:00Z</dcterms:created>
  <dcterms:modified xsi:type="dcterms:W3CDTF">2022-02-03T05:53:00Z</dcterms:modified>
</cp:coreProperties>
</file>