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4D" w:rsidRPr="00147C4D" w:rsidRDefault="009331D4" w:rsidP="00147C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/>
          <w:sz w:val="28"/>
          <w:u w:val="single"/>
          <w:lang w:eastAsia="pl-PL"/>
        </w:rPr>
        <w:t>Załącznik nr 7</w:t>
      </w:r>
      <w:bookmarkStart w:id="0" w:name="_GoBack"/>
      <w:bookmarkEnd w:id="0"/>
      <w:r w:rsidR="00147C4D" w:rsidRPr="00147C4D">
        <w:rPr>
          <w:rFonts w:ascii="Times New Roman" w:eastAsia="Times New Roman" w:hAnsi="Times New Roman" w:cs="Arial"/>
          <w:b/>
          <w:color w:val="000000"/>
          <w:sz w:val="28"/>
          <w:u w:val="single"/>
          <w:lang w:eastAsia="pl-PL"/>
        </w:rPr>
        <w:t xml:space="preserve"> – JEDZ</w:t>
      </w:r>
    </w:p>
    <w:p w:rsidR="00147C4D" w:rsidRPr="00147C4D" w:rsidRDefault="00147C4D" w:rsidP="0014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</w:pPr>
    </w:p>
    <w:p w:rsidR="00147C4D" w:rsidRPr="00147C4D" w:rsidRDefault="00147C4D" w:rsidP="0014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</w:pPr>
    </w:p>
    <w:p w:rsidR="00147C4D" w:rsidRPr="00147C4D" w:rsidRDefault="00147C4D" w:rsidP="00147C4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147C4D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47C4D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147C4D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147C4D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47C4D" w:rsidRPr="00147C4D" w:rsidTr="00D41753">
        <w:trPr>
          <w:trHeight w:val="349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147C4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rPr>
          <w:trHeight w:val="349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Miejski Zakład Komunikacji Wejherowo </w:t>
            </w:r>
            <w:proofErr w:type="spellStart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o.o.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Tartaczna 2; 84-200 Wejherowo Polska (PL)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Tel.; +48 585722930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 w:rsidR="004569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oba do kontaktów: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147C4D" w:rsidRPr="00147C4D" w:rsidTr="00D41753">
        <w:trPr>
          <w:trHeight w:val="485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rPr>
          <w:trHeight w:val="484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TANKOWANIE OLEJU NAPĘDOWEGO BEZPOŚREDNIO DO ZBIORNIKA PALIWA ZAMAWIAJĄCEGO</w:t>
            </w:r>
          </w:p>
        </w:tc>
      </w:tr>
      <w:tr w:rsidR="00147C4D" w:rsidRPr="00147C4D" w:rsidTr="00D41753">
        <w:trPr>
          <w:trHeight w:val="484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147C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MZK/05/04/2019</w:t>
            </w:r>
          </w:p>
        </w:tc>
      </w:tr>
    </w:tbl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147C4D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47C4D" w:rsidRPr="00147C4D" w:rsidTr="00D41753">
        <w:trPr>
          <w:trHeight w:val="1372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47C4D" w:rsidRPr="00147C4D" w:rsidTr="00D41753">
        <w:trPr>
          <w:trHeight w:val="2002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147C4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47C4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47C4D" w:rsidRPr="00147C4D" w:rsidTr="00D41753">
        <w:tc>
          <w:tcPr>
            <w:tcW w:w="9289" w:type="dxa"/>
            <w:gridSpan w:val="2"/>
            <w:shd w:val="clear" w:color="auto" w:fill="BFBFBF"/>
          </w:tcPr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147C4D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47C4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 xml:space="preserve">D: Informacje dotyczące </w:t>
      </w:r>
      <w:proofErr w:type="spellStart"/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podWykonawców</w:t>
      </w:r>
      <w:proofErr w:type="spellEnd"/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, na których zdolności Wykonawca nie polega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</w:t>
            </w:r>
            <w:proofErr w:type="spellStart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podWykonawców</w:t>
            </w:r>
            <w:proofErr w:type="spellEnd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47C4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 xml:space="preserve">wymaganych w niniejszej sekcji, proszę przedstawić – dla każdego </w:t>
      </w:r>
      <w:proofErr w:type="spellStart"/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podWykonawcy</w:t>
      </w:r>
      <w:proofErr w:type="spellEnd"/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 xml:space="preserve"> (każdej kategorii </w:t>
      </w:r>
      <w:proofErr w:type="spellStart"/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podWykonawców</w:t>
      </w:r>
      <w:proofErr w:type="spellEnd"/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), których to dotyczy – informacje wymagane w niniejszej części sekcja A i B oraz w części III.</w:t>
      </w:r>
    </w:p>
    <w:p w:rsidR="00147C4D" w:rsidRPr="00147C4D" w:rsidRDefault="00147C4D" w:rsidP="00147C4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147C4D" w:rsidRPr="00147C4D" w:rsidRDefault="00147C4D" w:rsidP="00147C4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147C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147C4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147C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147C4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47C4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147C4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47C4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147C4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147C4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147C4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47C4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147C4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147C4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147C4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147C4D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147C4D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147C4D" w:rsidRPr="00147C4D" w:rsidTr="00D4175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147C4D" w:rsidRPr="00147C4D" w:rsidRDefault="00147C4D" w:rsidP="00147C4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147C4D" w:rsidRPr="00147C4D" w:rsidRDefault="00147C4D" w:rsidP="00147C4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147C4D" w:rsidRPr="00147C4D" w:rsidRDefault="00147C4D" w:rsidP="00147C4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147C4D" w:rsidRPr="00147C4D" w:rsidTr="00D4175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147C4D" w:rsidRPr="00147C4D" w:rsidRDefault="00147C4D" w:rsidP="00147C4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47C4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147C4D" w:rsidRPr="00147C4D" w:rsidTr="00D4175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środków dotyczących kontynuowania działalności gospodarczej</w:t>
            </w:r>
            <w:r w:rsidRPr="00147C4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147C4D" w:rsidRPr="00147C4D" w:rsidRDefault="00147C4D" w:rsidP="00147C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147C4D" w:rsidRPr="00147C4D" w:rsidRDefault="00147C4D" w:rsidP="00147C4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147C4D" w:rsidRPr="00147C4D" w:rsidTr="00D4175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47C4D" w:rsidRPr="00147C4D" w:rsidTr="00D4175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47C4D" w:rsidRPr="00147C4D" w:rsidTr="00D4175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47C4D" w:rsidRPr="00147C4D" w:rsidTr="00D41753">
        <w:trPr>
          <w:trHeight w:val="1316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147C4D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47C4D" w:rsidRPr="00147C4D" w:rsidTr="00D41753">
        <w:trPr>
          <w:trHeight w:val="1544"/>
        </w:trPr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147C4D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47C4D" w:rsidRPr="00147C4D" w:rsidTr="00D4175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 lub wcześniejsza umowa w sprawie koncesji została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47C4D" w:rsidRPr="00147C4D" w:rsidTr="00D4175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147C4D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147C4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47C4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147C4D" w:rsidRPr="00147C4D" w:rsidRDefault="00147C4D" w:rsidP="0014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4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7C4D" w:rsidRPr="00147C4D" w:rsidTr="00D41753">
        <w:tc>
          <w:tcPr>
            <w:tcW w:w="4606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147C4D" w:rsidRPr="00147C4D" w:rsidTr="00D41753">
        <w:tc>
          <w:tcPr>
            <w:tcW w:w="4606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1a) Jedynie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47C4D" w:rsidRPr="00147C4D" w:rsidTr="00D41753">
              <w:tc>
                <w:tcPr>
                  <w:tcW w:w="1336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47C4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47C4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47C4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47C4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147C4D" w:rsidRPr="00147C4D" w:rsidTr="00D41753">
              <w:tc>
                <w:tcPr>
                  <w:tcW w:w="1336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47C4D" w:rsidRPr="00147C4D" w:rsidRDefault="00147C4D" w:rsidP="00147C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147C4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47C4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147C4D" w:rsidRPr="00147C4D" w:rsidRDefault="00147C4D" w:rsidP="0014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4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47C4D" w:rsidRPr="00147C4D" w:rsidRDefault="00147C4D" w:rsidP="001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147C4D" w:rsidRPr="00147C4D" w:rsidTr="00D41753">
        <w:tc>
          <w:tcPr>
            <w:tcW w:w="4644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147C4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147C4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147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47C4D" w:rsidRPr="00147C4D" w:rsidRDefault="00147C4D" w:rsidP="00147C4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147C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147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147C4D" w:rsidRPr="00147C4D" w:rsidRDefault="00147C4D" w:rsidP="00147C4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147C4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47C4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147C4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147C4D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147C4D" w:rsidRPr="00147C4D" w:rsidRDefault="00147C4D" w:rsidP="00147C4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147C4D" w:rsidRPr="00147C4D" w:rsidRDefault="00147C4D" w:rsidP="00147C4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7C4D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147C4D" w:rsidRPr="00147C4D" w:rsidRDefault="00147C4D" w:rsidP="0014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</w:pPr>
    </w:p>
    <w:p w:rsidR="00147C4D" w:rsidRPr="00147C4D" w:rsidRDefault="00147C4D" w:rsidP="00147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</w:pPr>
    </w:p>
    <w:p w:rsidR="00147C4D" w:rsidRPr="00147C4D" w:rsidRDefault="00147C4D" w:rsidP="0014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4D"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ab/>
      </w:r>
    </w:p>
    <w:p w:rsidR="00147C4D" w:rsidRPr="00147C4D" w:rsidRDefault="00147C4D" w:rsidP="00147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FF"/>
          <w:lang w:eastAsia="pl-PL"/>
        </w:rPr>
      </w:pPr>
    </w:p>
    <w:p w:rsidR="00E17170" w:rsidRPr="00147C4D" w:rsidRDefault="00E17170" w:rsidP="00147C4D"/>
    <w:sectPr w:rsidR="00E17170" w:rsidRPr="00147C4D" w:rsidSect="00150AF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18" w:rsidRDefault="00DF0218" w:rsidP="00147C4D">
      <w:pPr>
        <w:spacing w:after="0" w:line="240" w:lineRule="auto"/>
      </w:pPr>
      <w:r>
        <w:separator/>
      </w:r>
    </w:p>
  </w:endnote>
  <w:endnote w:type="continuationSeparator" w:id="0">
    <w:p w:rsidR="00DF0218" w:rsidRDefault="00DF0218" w:rsidP="0014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CB" w:rsidRDefault="00970F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4CB" w:rsidRDefault="00DF0218">
    <w:pPr>
      <w:pStyle w:val="Stopka"/>
      <w:ind w:right="360"/>
    </w:pPr>
  </w:p>
  <w:p w:rsidR="000364CB" w:rsidRDefault="00DF02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CB" w:rsidRDefault="00970F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1D4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364CB" w:rsidRDefault="00970FA4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Specyfikacja Istotnych Warunków Zamówienia- Przetarg nieograniczony-znak: MZK/05/04/2019</w:t>
    </w:r>
  </w:p>
  <w:p w:rsidR="000364CB" w:rsidRDefault="00DF0218">
    <w:pPr>
      <w:pStyle w:val="Nagwek"/>
      <w:rPr>
        <w:i/>
        <w:sz w:val="18"/>
        <w:szCs w:val="18"/>
      </w:rPr>
    </w:pPr>
  </w:p>
  <w:p w:rsidR="000364CB" w:rsidRDefault="00DF0218">
    <w:pPr>
      <w:pStyle w:val="Nagwek"/>
      <w:rPr>
        <w:i/>
        <w:sz w:val="18"/>
        <w:szCs w:val="18"/>
      </w:rPr>
    </w:pPr>
  </w:p>
  <w:p w:rsidR="000364CB" w:rsidRDefault="00DF0218">
    <w:pPr>
      <w:pStyle w:val="Stopka"/>
      <w:ind w:right="360"/>
    </w:pPr>
  </w:p>
  <w:p w:rsidR="000364CB" w:rsidRDefault="00DF02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CB" w:rsidRDefault="00970FA4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18" w:rsidRDefault="00DF0218" w:rsidP="00147C4D">
      <w:pPr>
        <w:spacing w:after="0" w:line="240" w:lineRule="auto"/>
      </w:pPr>
      <w:r>
        <w:separator/>
      </w:r>
    </w:p>
  </w:footnote>
  <w:footnote w:type="continuationSeparator" w:id="0">
    <w:p w:rsidR="00DF0218" w:rsidRDefault="00DF0218" w:rsidP="00147C4D">
      <w:pPr>
        <w:spacing w:after="0" w:line="240" w:lineRule="auto"/>
      </w:pPr>
      <w:r>
        <w:continuationSeparator/>
      </w:r>
    </w:p>
  </w:footnote>
  <w:footnote w:id="1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47C4D" w:rsidRPr="003B6373" w:rsidRDefault="00147C4D" w:rsidP="00147C4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47C4D" w:rsidRPr="003B6373" w:rsidRDefault="00147C4D" w:rsidP="00147C4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47C4D" w:rsidRPr="003B6373" w:rsidRDefault="00147C4D" w:rsidP="00147C4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7C4D" w:rsidRPr="003B6373" w:rsidRDefault="00147C4D" w:rsidP="00147C4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7C4D" w:rsidRPr="003B6373" w:rsidRDefault="00147C4D" w:rsidP="00147C4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lecz na których zdolności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ten polega, jak określono w części II sekcja C, należy wypełnić odrębne formularze jednolitego europejskiego dokumentu zamówienia.</w:t>
      </w:r>
    </w:p>
  </w:footnote>
  <w:footnote w:id="42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przekazał niezbędne informacje (adres internetowy, dane wydającego urzędu lub organu, dokładne dane referencyjne dokumentacji) umożliwiające instytucji zamawiającej lub podmiotowi </w:t>
      </w:r>
      <w:r>
        <w:rPr>
          <w:rFonts w:ascii="Arial" w:hAnsi="Arial" w:cs="Arial"/>
          <w:sz w:val="16"/>
          <w:szCs w:val="16"/>
        </w:rPr>
        <w:t>Zamawiającemu</w:t>
      </w:r>
      <w:r w:rsidRPr="003B6373">
        <w:rPr>
          <w:rFonts w:ascii="Arial" w:hAnsi="Arial" w:cs="Arial"/>
          <w:sz w:val="16"/>
          <w:szCs w:val="16"/>
        </w:rPr>
        <w:t xml:space="preserve"> tę czynność. W razie potrzeby musi temu towarzyszyć odpowiednia zgoda na uzyskanie takiego dostępu. </w:t>
      </w:r>
    </w:p>
  </w:footnote>
  <w:footnote w:id="48">
    <w:p w:rsidR="00147C4D" w:rsidRPr="003B6373" w:rsidRDefault="00147C4D" w:rsidP="00147C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CB" w:rsidRDefault="00DF0218">
    <w:pPr>
      <w:pStyle w:val="Nagwek"/>
    </w:pPr>
  </w:p>
  <w:p w:rsidR="000364CB" w:rsidRDefault="00DF0218">
    <w:pPr>
      <w:pStyle w:val="Nagwek"/>
    </w:pPr>
  </w:p>
  <w:p w:rsidR="000364CB" w:rsidRDefault="00DF0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D"/>
    <w:rsid w:val="00147C4D"/>
    <w:rsid w:val="003824D0"/>
    <w:rsid w:val="004569CD"/>
    <w:rsid w:val="009331D4"/>
    <w:rsid w:val="00970FA4"/>
    <w:rsid w:val="00DF0218"/>
    <w:rsid w:val="00E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5F43-B76D-44F1-B032-E611ADB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47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47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47C4D"/>
  </w:style>
  <w:style w:type="paragraph" w:styleId="Tekstprzypisudolnego">
    <w:name w:val="footnote text"/>
    <w:basedOn w:val="Normalny"/>
    <w:link w:val="TekstprzypisudolnegoZnak"/>
    <w:uiPriority w:val="99"/>
    <w:rsid w:val="0014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47C4D"/>
    <w:rPr>
      <w:vertAlign w:val="superscript"/>
    </w:rPr>
  </w:style>
  <w:style w:type="paragraph" w:styleId="Nagwek">
    <w:name w:val="header"/>
    <w:basedOn w:val="Normalny"/>
    <w:link w:val="NagwekZnak"/>
    <w:semiHidden/>
    <w:rsid w:val="00147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47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147C4D"/>
    <w:rPr>
      <w:b/>
      <w:i/>
      <w:spacing w:val="0"/>
    </w:rPr>
  </w:style>
  <w:style w:type="paragraph" w:customStyle="1" w:styleId="Tiret0">
    <w:name w:val="Tiret 0"/>
    <w:basedOn w:val="Normalny"/>
    <w:rsid w:val="00147C4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47C4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47C4D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47C4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47C4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47C4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4495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Misiak</dc:creator>
  <cp:keywords/>
  <dc:description/>
  <cp:lastModifiedBy>smisiak</cp:lastModifiedBy>
  <cp:revision>2</cp:revision>
  <dcterms:created xsi:type="dcterms:W3CDTF">2019-04-11T09:47:00Z</dcterms:created>
  <dcterms:modified xsi:type="dcterms:W3CDTF">2019-04-11T09:47:00Z</dcterms:modified>
</cp:coreProperties>
</file>