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CD" w:rsidRPr="00AF3E89" w:rsidRDefault="00851ECD" w:rsidP="00851ECD">
      <w:pPr>
        <w:ind w:right="-286"/>
        <w:jc w:val="both"/>
        <w:rPr>
          <w:rStyle w:val="Odwoaniedelikatne"/>
          <w:color w:val="000000"/>
        </w:rPr>
      </w:pPr>
      <w:r w:rsidRPr="00AF3E89">
        <w:rPr>
          <w:rStyle w:val="Odwoaniedelikatne"/>
          <w:color w:val="000000"/>
        </w:rPr>
        <w:t>Załącznik nr 4 – Informacja o powstaniu obowiązku podatkowego</w:t>
      </w:r>
    </w:p>
    <w:p w:rsidR="00851ECD" w:rsidRDefault="00851ECD" w:rsidP="00851ECD">
      <w:pPr>
        <w:ind w:right="-286"/>
        <w:rPr>
          <w:rStyle w:val="Heading4NotBold"/>
          <w:color w:val="000000"/>
        </w:rPr>
      </w:pPr>
    </w:p>
    <w:p w:rsidR="00851ECD" w:rsidRDefault="00851ECD" w:rsidP="00851ECD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tel./faxu</w:t>
      </w:r>
    </w:p>
    <w:p w:rsidR="00851ECD" w:rsidRDefault="00851ECD" w:rsidP="00851EC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851ECD" w:rsidRDefault="00851ECD" w:rsidP="00851EC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851ECD" w:rsidRDefault="00851ECD" w:rsidP="00851EC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851ECD" w:rsidRDefault="00851ECD" w:rsidP="00851ECD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851ECD" w:rsidRDefault="00851ECD" w:rsidP="00851ECD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851ECD" w:rsidRDefault="00851ECD" w:rsidP="00851ECD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851ECD" w:rsidRDefault="00851ECD" w:rsidP="00851ECD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851ECD" w:rsidRDefault="00851ECD" w:rsidP="00851ECD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przystępując do udziału w postępowaniu o udzielenie zamówienia na dostawę oleju napędowego, prowadzonym w trybie przetargu nieograniczonego, niniejszym oświadczamy że: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851ECD" w:rsidRDefault="00851ECD" w:rsidP="00851ECD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>podpis/y i pieczęć/</w:t>
      </w:r>
      <w:proofErr w:type="spellStart"/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>cie</w:t>
      </w:r>
      <w:proofErr w:type="spellEnd"/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851ECD" w:rsidRDefault="00851ECD" w:rsidP="00851ECD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611EFE" w:rsidRPr="00851ECD" w:rsidRDefault="005C5415" w:rsidP="00851ECD">
      <w:bookmarkStart w:id="0" w:name="_GoBack"/>
      <w:bookmarkEnd w:id="0"/>
    </w:p>
    <w:sectPr w:rsidR="00611EFE" w:rsidRPr="0085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15" w:rsidRDefault="005C5415" w:rsidP="00851ECD">
      <w:r>
        <w:separator/>
      </w:r>
    </w:p>
  </w:endnote>
  <w:endnote w:type="continuationSeparator" w:id="0">
    <w:p w:rsidR="005C5415" w:rsidRDefault="005C5415" w:rsidP="0085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15" w:rsidRDefault="005C5415" w:rsidP="00851ECD">
      <w:r>
        <w:separator/>
      </w:r>
    </w:p>
  </w:footnote>
  <w:footnote w:type="continuationSeparator" w:id="0">
    <w:p w:rsidR="005C5415" w:rsidRDefault="005C5415" w:rsidP="00851ECD">
      <w:r>
        <w:continuationSeparator/>
      </w:r>
    </w:p>
  </w:footnote>
  <w:footnote w:id="1">
    <w:p w:rsidR="00851ECD" w:rsidRDefault="00851ECD" w:rsidP="00851ECD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CD"/>
    <w:rsid w:val="0018622F"/>
    <w:rsid w:val="001D0592"/>
    <w:rsid w:val="00207123"/>
    <w:rsid w:val="004769E5"/>
    <w:rsid w:val="005C5415"/>
    <w:rsid w:val="00851EC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89885-EFCB-42DB-AE10-2FECE8BF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EC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851ECD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851E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1ECD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851ECD"/>
    <w:rPr>
      <w:vertAlign w:val="superscript"/>
    </w:rPr>
  </w:style>
  <w:style w:type="character" w:styleId="Odwoaniedelikatne">
    <w:name w:val="Subtle Reference"/>
    <w:qFormat/>
    <w:rsid w:val="00851ECD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2019-02-08T10:06:00Z</dcterms:created>
  <dcterms:modified xsi:type="dcterms:W3CDTF">2019-02-08T10:06:00Z</dcterms:modified>
</cp:coreProperties>
</file>