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B8" w:rsidRDefault="007A2DB8" w:rsidP="007A2DB8">
      <w:pPr>
        <w:jc w:val="both"/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10 DO SIWZ</w:t>
      </w:r>
    </w:p>
    <w:p w:rsidR="007A2DB8" w:rsidRPr="00004694" w:rsidRDefault="007A2DB8" w:rsidP="007A2DB8">
      <w:pPr>
        <w:tabs>
          <w:tab w:val="clear" w:pos="360"/>
          <w:tab w:val="left" w:pos="640"/>
        </w:tabs>
        <w:spacing w:line="360" w:lineRule="auto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7A2DB8" w:rsidRPr="00004694" w:rsidRDefault="007A2DB8" w:rsidP="007A2DB8">
      <w:pPr>
        <w:tabs>
          <w:tab w:val="clear" w:pos="360"/>
          <w:tab w:val="left" w:pos="640"/>
        </w:tabs>
        <w:spacing w:line="360" w:lineRule="auto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7A2DB8" w:rsidRPr="00004694" w:rsidRDefault="007A2DB8" w:rsidP="007A2DB8">
      <w:pPr>
        <w:tabs>
          <w:tab w:val="clear" w:pos="360"/>
          <w:tab w:val="left" w:pos="640"/>
        </w:tabs>
        <w:spacing w:line="360" w:lineRule="auto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 w:rsidRPr="00004694"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……..…………………………….. </w:t>
      </w:r>
    </w:p>
    <w:p w:rsidR="007A2DB8" w:rsidRPr="00004694" w:rsidRDefault="007A2DB8" w:rsidP="007A2DB8">
      <w:pPr>
        <w:tabs>
          <w:tab w:val="clear" w:pos="360"/>
          <w:tab w:val="left" w:pos="640"/>
        </w:tabs>
        <w:spacing w:line="360" w:lineRule="auto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 w:rsidRPr="00004694"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(nazwa i adres lub pieczęć Wykonawcy)</w:t>
      </w:r>
    </w:p>
    <w:p w:rsidR="007A2DB8" w:rsidRPr="00004694" w:rsidRDefault="007A2DB8" w:rsidP="007A2DB8">
      <w:pPr>
        <w:keepNext/>
        <w:widowControl w:val="0"/>
        <w:tabs>
          <w:tab w:val="clear" w:pos="360"/>
        </w:tabs>
        <w:spacing w:line="360" w:lineRule="auto"/>
        <w:outlineLvl w:val="0"/>
        <w:rPr>
          <w:rFonts w:ascii="Arial" w:hAnsi="Arial"/>
          <w:bCs w:val="0"/>
          <w:color w:val="auto"/>
          <w:sz w:val="20"/>
          <w:szCs w:val="20"/>
        </w:rPr>
      </w:pPr>
    </w:p>
    <w:p w:rsidR="007A2DB8" w:rsidRPr="00004694" w:rsidRDefault="007A2DB8" w:rsidP="007A2DB8">
      <w:pPr>
        <w:keepNext/>
        <w:widowControl w:val="0"/>
        <w:tabs>
          <w:tab w:val="clear" w:pos="360"/>
        </w:tabs>
        <w:spacing w:line="360" w:lineRule="auto"/>
        <w:outlineLvl w:val="0"/>
        <w:rPr>
          <w:rFonts w:ascii="Arial" w:hAnsi="Arial"/>
          <w:bCs w:val="0"/>
          <w:color w:val="auto"/>
          <w:sz w:val="20"/>
          <w:szCs w:val="20"/>
        </w:rPr>
      </w:pPr>
    </w:p>
    <w:p w:rsidR="007A2DB8" w:rsidRPr="00004694" w:rsidRDefault="007A2DB8" w:rsidP="007A2DB8">
      <w:pPr>
        <w:tabs>
          <w:tab w:val="clear" w:pos="360"/>
        </w:tabs>
        <w:snapToGrid w:val="0"/>
        <w:spacing w:line="360" w:lineRule="auto"/>
        <w:ind w:firstLine="284"/>
        <w:jc w:val="center"/>
        <w:rPr>
          <w:rFonts w:ascii="Arial" w:hAnsi="Arial"/>
          <w:bCs w:val="0"/>
          <w:color w:val="auto"/>
          <w:sz w:val="20"/>
          <w:szCs w:val="20"/>
          <w:lang w:eastAsia="en-US"/>
        </w:rPr>
      </w:pPr>
      <w:r w:rsidRPr="00004694">
        <w:rPr>
          <w:rFonts w:ascii="Arial" w:hAnsi="Arial"/>
          <w:bCs w:val="0"/>
          <w:color w:val="auto"/>
          <w:sz w:val="20"/>
          <w:szCs w:val="20"/>
          <w:lang w:eastAsia="en-US"/>
        </w:rPr>
        <w:t>OŚWIADCZENIE</w:t>
      </w: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center"/>
        <w:rPr>
          <w:rFonts w:ascii="Arial" w:hAnsi="Arial"/>
          <w:bCs w:val="0"/>
          <w:color w:val="auto"/>
          <w:sz w:val="20"/>
          <w:szCs w:val="20"/>
          <w:lang w:eastAsia="en-US"/>
        </w:rPr>
      </w:pPr>
      <w:r w:rsidRPr="00004694">
        <w:rPr>
          <w:rFonts w:ascii="Arial" w:hAnsi="Arial"/>
          <w:bCs w:val="0"/>
          <w:color w:val="auto"/>
          <w:sz w:val="20"/>
          <w:szCs w:val="20"/>
          <w:lang w:eastAsia="en-US"/>
        </w:rPr>
        <w:t>o niezaleganiu z uiszczaniem podatków i opłat lokalnych</w:t>
      </w: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center"/>
        <w:rPr>
          <w:rFonts w:ascii="Arial" w:hAnsi="Arial"/>
          <w:b w:val="0"/>
          <w:bCs w:val="0"/>
          <w:color w:val="auto"/>
          <w:sz w:val="20"/>
          <w:szCs w:val="20"/>
          <w:lang w:eastAsia="en-US"/>
        </w:rPr>
      </w:pP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lang w:eastAsia="en-US"/>
        </w:rPr>
      </w:pP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lang w:eastAsia="en-US"/>
        </w:rPr>
      </w:pPr>
    </w:p>
    <w:p w:rsidR="007A2DB8" w:rsidRPr="0078397C" w:rsidRDefault="007A2DB8" w:rsidP="007A2DB8">
      <w:pPr>
        <w:tabs>
          <w:tab w:val="clear" w:pos="360"/>
        </w:tabs>
        <w:spacing w:after="200" w:line="360" w:lineRule="auto"/>
        <w:jc w:val="both"/>
        <w:rPr>
          <w:rFonts w:ascii="Arial" w:eastAsia="Calibri" w:hAnsi="Arial"/>
          <w:b w:val="0"/>
          <w:color w:val="auto"/>
          <w:sz w:val="22"/>
          <w:lang w:eastAsia="en-US"/>
        </w:rPr>
      </w:pPr>
      <w:r w:rsidRPr="0078397C">
        <w:rPr>
          <w:rFonts w:ascii="Arial" w:eastAsia="Calibri" w:hAnsi="Arial"/>
          <w:b w:val="0"/>
          <w:color w:val="auto"/>
          <w:sz w:val="22"/>
          <w:lang w:eastAsia="en-US"/>
        </w:rPr>
        <w:t>Składając ofertę w Postępowaniu o udzielenie Zamówienia na</w:t>
      </w:r>
      <w:r w:rsidRPr="0078397C">
        <w:rPr>
          <w:rFonts w:ascii="Arial" w:eastAsia="Calibri" w:hAnsi="Arial"/>
          <w:b w:val="0"/>
          <w:bCs w:val="0"/>
          <w:color w:val="auto"/>
          <w:sz w:val="22"/>
          <w:lang w:eastAsia="en-US"/>
        </w:rPr>
        <w:t xml:space="preserve"> </w:t>
      </w:r>
      <w:r w:rsidRPr="0078397C">
        <w:rPr>
          <w:rFonts w:ascii="Arial" w:eastAsia="Calibri" w:hAnsi="Arial"/>
          <w:b w:val="0"/>
          <w:color w:val="auto"/>
          <w:sz w:val="22"/>
          <w:lang w:eastAsia="en-US"/>
        </w:rPr>
        <w:t>Świadczenie usług</w:t>
      </w:r>
      <w:r w:rsidRPr="0078397C">
        <w:rPr>
          <w:rStyle w:val="Heading4NotBold"/>
          <w:rFonts w:ascii="Arial" w:hAnsi="Arial"/>
        </w:rPr>
        <w:t xml:space="preserve"> przewozowych na linii 12 w Wejherowie od poniedziałku do piątku w dni powszednie w okresie dwóch lat, jednym autobusem miejskim niskopodłogowym o długości co najmniej 12 m</w:t>
      </w:r>
      <w:r w:rsidRPr="0078397C">
        <w:rPr>
          <w:rFonts w:ascii="Arial" w:eastAsia="Calibri" w:hAnsi="Arial"/>
          <w:b w:val="0"/>
          <w:color w:val="auto"/>
          <w:sz w:val="22"/>
          <w:lang w:eastAsia="en-US"/>
        </w:rPr>
        <w:t xml:space="preserve"> (znak Postępowania:</w:t>
      </w:r>
      <w:r w:rsidRPr="0078397C">
        <w:rPr>
          <w:rFonts w:ascii="Arial" w:eastAsia="Calibri" w:hAnsi="Arial"/>
          <w:b w:val="0"/>
          <w:bCs w:val="0"/>
          <w:color w:val="auto"/>
          <w:sz w:val="22"/>
          <w:lang w:eastAsia="en-US"/>
        </w:rPr>
        <w:t xml:space="preserve"> </w:t>
      </w:r>
      <w:r w:rsidRPr="0078397C">
        <w:rPr>
          <w:rFonts w:ascii="Arial" w:eastAsia="Calibri" w:hAnsi="Arial"/>
          <w:b w:val="0"/>
          <w:color w:val="auto"/>
          <w:sz w:val="22"/>
          <w:lang w:eastAsia="en-US"/>
        </w:rPr>
        <w:t>MZK/02/01/2019),</w:t>
      </w:r>
    </w:p>
    <w:p w:rsidR="007A2DB8" w:rsidRPr="00004694" w:rsidRDefault="007A2DB8" w:rsidP="007A2DB8">
      <w:pPr>
        <w:tabs>
          <w:tab w:val="clear" w:pos="360"/>
          <w:tab w:val="center" w:pos="4536"/>
          <w:tab w:val="right" w:pos="9639"/>
        </w:tabs>
        <w:spacing w:after="200" w:line="360" w:lineRule="auto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 w:rsidRPr="00004694"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OŚWIADCZAMY</w:t>
      </w:r>
      <w:r w:rsidRPr="00004694"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, iż został(a) wydany(a)*/nie został(a) wydany(a)* wobec nas prawomocny wyrok sądu lub ostateczna decyzja administracyjna o zaleganiu z uiszczaniem podatków, opłat lub składek na ubezpieczenia społeczne lub zdrowotne</w:t>
      </w:r>
      <w:r w:rsidRPr="00004694">
        <w:rPr>
          <w:rFonts w:ascii="Arial" w:eastAsia="Calibri" w:hAnsi="Arial"/>
          <w:b w:val="0"/>
          <w:bCs w:val="0"/>
          <w:color w:val="FFFFFF"/>
          <w:sz w:val="20"/>
          <w:szCs w:val="20"/>
          <w:vertAlign w:val="superscript"/>
          <w:lang w:eastAsia="en-US"/>
        </w:rPr>
        <w:footnoteReference w:id="1"/>
      </w:r>
      <w:r w:rsidRPr="00004694">
        <w:rPr>
          <w:rFonts w:ascii="Arial" w:eastAsia="Calibri" w:hAnsi="Arial"/>
          <w:b w:val="0"/>
          <w:bCs w:val="0"/>
          <w:color w:val="auto"/>
          <w:sz w:val="20"/>
          <w:szCs w:val="20"/>
          <w:vertAlign w:val="superscript"/>
          <w:lang w:eastAsia="en-US"/>
        </w:rPr>
        <w:t>**</w:t>
      </w:r>
      <w:r w:rsidRPr="00004694"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.</w:t>
      </w: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center"/>
        <w:rPr>
          <w:rFonts w:ascii="Arial" w:hAnsi="Arial"/>
          <w:b w:val="0"/>
          <w:bCs w:val="0"/>
          <w:color w:val="auto"/>
          <w:sz w:val="22"/>
          <w:lang w:eastAsia="en-US"/>
        </w:rPr>
      </w:pP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center"/>
        <w:rPr>
          <w:rFonts w:ascii="Arial" w:hAnsi="Arial"/>
          <w:b w:val="0"/>
          <w:bCs w:val="0"/>
          <w:color w:val="auto"/>
          <w:sz w:val="22"/>
          <w:lang w:eastAsia="en-US"/>
        </w:rPr>
      </w:pP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center"/>
        <w:rPr>
          <w:rFonts w:ascii="Arial" w:hAnsi="Arial"/>
          <w:b w:val="0"/>
          <w:bCs w:val="0"/>
          <w:color w:val="auto"/>
          <w:sz w:val="22"/>
          <w:lang w:eastAsia="en-US"/>
        </w:rPr>
      </w:pP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center"/>
        <w:rPr>
          <w:rFonts w:ascii="Arial" w:hAnsi="Arial"/>
          <w:b w:val="0"/>
          <w:bCs w:val="0"/>
          <w:color w:val="auto"/>
          <w:sz w:val="22"/>
          <w:lang w:eastAsia="en-US"/>
        </w:rPr>
      </w:pP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center"/>
        <w:rPr>
          <w:rFonts w:ascii="Arial" w:hAnsi="Arial"/>
          <w:b w:val="0"/>
          <w:bCs w:val="0"/>
          <w:color w:val="auto"/>
          <w:sz w:val="22"/>
          <w:lang w:eastAsia="en-US"/>
        </w:rPr>
      </w:pPr>
    </w:p>
    <w:p w:rsidR="007A2DB8" w:rsidRPr="00004694" w:rsidRDefault="007A2DB8" w:rsidP="007A2DB8">
      <w:pPr>
        <w:tabs>
          <w:tab w:val="clear" w:pos="360"/>
        </w:tabs>
        <w:spacing w:line="360" w:lineRule="auto"/>
        <w:ind w:firstLine="284"/>
        <w:jc w:val="center"/>
        <w:rPr>
          <w:rFonts w:ascii="Arial" w:hAnsi="Arial"/>
          <w:bCs w:val="0"/>
          <w:color w:val="auto"/>
          <w:sz w:val="20"/>
          <w:szCs w:val="20"/>
        </w:rPr>
      </w:pPr>
    </w:p>
    <w:p w:rsidR="007A2DB8" w:rsidRPr="00004694" w:rsidRDefault="007A2DB8" w:rsidP="007A2DB8">
      <w:pPr>
        <w:tabs>
          <w:tab w:val="clear" w:pos="360"/>
        </w:tabs>
        <w:spacing w:line="360" w:lineRule="auto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 w:rsidRPr="00004694"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……………………., dnia ……… 2019 r. </w:t>
      </w:r>
      <w:r w:rsidRPr="00004694"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 w:rsidRPr="00004694"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 w:rsidRPr="00004694"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.......................................................................</w:t>
      </w:r>
    </w:p>
    <w:p w:rsidR="007A2DB8" w:rsidRPr="00004694" w:rsidRDefault="007A2DB8" w:rsidP="007A2DB8">
      <w:pPr>
        <w:tabs>
          <w:tab w:val="clear" w:pos="360"/>
          <w:tab w:val="left" w:pos="2440"/>
        </w:tabs>
        <w:spacing w:line="360" w:lineRule="auto"/>
        <w:ind w:left="4395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 w:rsidRPr="00004694"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(podpisy i pieczątki osób uprawnionych</w:t>
      </w:r>
    </w:p>
    <w:p w:rsidR="007A2DB8" w:rsidRPr="00004694" w:rsidRDefault="007A2DB8" w:rsidP="007A2DB8">
      <w:pPr>
        <w:tabs>
          <w:tab w:val="clear" w:pos="360"/>
          <w:tab w:val="left" w:pos="2440"/>
        </w:tabs>
        <w:spacing w:line="360" w:lineRule="auto"/>
        <w:ind w:left="4395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 w:rsidRPr="00004694"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do reprezentowania Wykonawcy)</w:t>
      </w:r>
    </w:p>
    <w:p w:rsidR="007A2DB8" w:rsidRDefault="007A2DB8" w:rsidP="007A2DB8">
      <w:pPr>
        <w:widowControl w:val="0"/>
        <w:tabs>
          <w:tab w:val="clear" w:pos="360"/>
        </w:tabs>
        <w:spacing w:line="360" w:lineRule="auto"/>
        <w:ind w:left="397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611EFE" w:rsidRPr="007A2DB8" w:rsidRDefault="004707FD" w:rsidP="007A2DB8">
      <w:bookmarkStart w:id="0" w:name="_GoBack"/>
      <w:bookmarkEnd w:id="0"/>
    </w:p>
    <w:sectPr w:rsidR="00611EFE" w:rsidRPr="007A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FD" w:rsidRDefault="004707FD" w:rsidP="007A2DB8">
      <w:r>
        <w:separator/>
      </w:r>
    </w:p>
  </w:endnote>
  <w:endnote w:type="continuationSeparator" w:id="0">
    <w:p w:rsidR="004707FD" w:rsidRDefault="004707FD" w:rsidP="007A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FD" w:rsidRDefault="004707FD" w:rsidP="007A2DB8">
      <w:r>
        <w:separator/>
      </w:r>
    </w:p>
  </w:footnote>
  <w:footnote w:type="continuationSeparator" w:id="0">
    <w:p w:rsidR="004707FD" w:rsidRDefault="004707FD" w:rsidP="007A2DB8">
      <w:r>
        <w:continuationSeparator/>
      </w:r>
    </w:p>
  </w:footnote>
  <w:footnote w:id="1">
    <w:p w:rsidR="007A2DB8" w:rsidRPr="008A106F" w:rsidRDefault="007A2DB8" w:rsidP="007A2DB8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8A106F">
        <w:rPr>
          <w:rFonts w:ascii="Arial" w:hAnsi="Arial"/>
          <w:sz w:val="16"/>
          <w:szCs w:val="16"/>
        </w:rPr>
        <w:t>*Niepotrzebne skreślić</w:t>
      </w:r>
    </w:p>
    <w:p w:rsidR="007A2DB8" w:rsidRPr="008A106F" w:rsidRDefault="007A2DB8" w:rsidP="007A2DB8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8A106F">
        <w:rPr>
          <w:rFonts w:ascii="Arial" w:hAnsi="Arial"/>
          <w:sz w:val="16"/>
          <w:szCs w:val="16"/>
        </w:rPr>
        <w:t>**W przypadku wydania prawomocnego wyroku sądu lub ostatecznej decyzji administracyjnej o zaleganiu z uiszczaniem podatków, opłat lub składek na ubezpieczenie społeczne lub zdrowotne, należy przedstawić dokumenty potwierdzające dokonanie płatności tych należności wraz z ewentualnymi odsetkami lub grzywnami lub zawarcie wiążącego porozumienia w sprawie spłat tych należności.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B8"/>
    <w:rsid w:val="0018622F"/>
    <w:rsid w:val="001D0592"/>
    <w:rsid w:val="00207123"/>
    <w:rsid w:val="004707FD"/>
    <w:rsid w:val="004769E5"/>
    <w:rsid w:val="007A2DB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00602-5697-4629-8024-35FFFF31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DB8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7A2DB8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rsid w:val="007A2D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2DB8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customStyle="1" w:styleId="Brak">
    <w:name w:val="Brak"/>
    <w:rsid w:val="007A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2019-02-05T12:21:00Z</dcterms:created>
  <dcterms:modified xsi:type="dcterms:W3CDTF">2019-02-05T12:21:00Z</dcterms:modified>
</cp:coreProperties>
</file>